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A2681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 w:hint="eastAsia"/>
          <w:bCs/>
          <w:sz w:val="28"/>
          <w:szCs w:val="28"/>
        </w:rPr>
      </w:pPr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發佈日期：115年10月20日</w:t>
      </w:r>
    </w:p>
    <w:p w14:paraId="5F73EFBD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 w:hint="eastAsia"/>
          <w:bCs/>
          <w:sz w:val="28"/>
          <w:szCs w:val="28"/>
        </w:rPr>
      </w:pPr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從一間小店出發，慢慢走進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臺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東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——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「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慢東商號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旅行社」帶你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走讀山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海日常</w:t>
      </w:r>
    </w:p>
    <w:p w14:paraId="7DC10D6F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/>
          <w:bCs/>
          <w:sz w:val="28"/>
          <w:szCs w:val="28"/>
        </w:rPr>
      </w:pPr>
      <w:r w:rsidRPr="007A16E8">
        <w:rPr>
          <w:rFonts w:ascii="微軟正黑體" w:eastAsia="微軟正黑體" w:hAnsi="微軟正黑體"/>
          <w:bCs/>
          <w:sz w:val="28"/>
          <w:szCs w:val="28"/>
        </w:rPr>
        <w:t xml:space="preserve">  </w:t>
      </w:r>
    </w:p>
    <w:p w14:paraId="722D4B1D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 w:hint="eastAsia"/>
          <w:bCs/>
          <w:sz w:val="28"/>
          <w:szCs w:val="28"/>
        </w:rPr>
      </w:pPr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「從一家店的改造，到一趟旅行的啟程。」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臺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東縣政府於今（20）日上午11時在縣府大門廣場，辦理115年產業形象營造及店家再造輔導計畫成果展「山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海慢店」慢東漫旅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啟動儀式，縣長饒慶鈴以及計畫參與店家共同出席，以「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慢東商號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旅行社」為活動概念，串聯10家店家的品牌、空間與特色體驗，展現店家改造成果，讓旅人從走進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一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家小店開始，依照自己的興趣與步調，探索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臺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東的山海日常。</w:t>
      </w:r>
    </w:p>
    <w:p w14:paraId="4EA79809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/>
          <w:bCs/>
          <w:sz w:val="28"/>
          <w:szCs w:val="28"/>
        </w:rPr>
      </w:pPr>
      <w:r w:rsidRPr="007A16E8">
        <w:rPr>
          <w:rFonts w:ascii="微軟正黑體" w:eastAsia="微軟正黑體" w:hAnsi="微軟正黑體"/>
          <w:bCs/>
          <w:sz w:val="28"/>
          <w:szCs w:val="28"/>
        </w:rPr>
        <w:t xml:space="preserve">  </w:t>
      </w:r>
    </w:p>
    <w:p w14:paraId="0E807EE5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 w:hint="eastAsia"/>
          <w:bCs/>
          <w:sz w:val="28"/>
          <w:szCs w:val="28"/>
        </w:rPr>
      </w:pP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臺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東縣長饒慶鈴表示，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臺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東最迷人的，是山海之間自在的生活步調。今年延續店家再造的推動經驗，以「山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海慢店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」為主題，從山線、海線、南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迴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到離島，陪伴店家梳理品牌識別、空間環境及服務內容，讓改造不只是外觀上的改變，更回應店家實際經營需求，呈現每一家店不同的故事與地方特色。</w:t>
      </w:r>
    </w:p>
    <w:p w14:paraId="7290C0B3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/>
          <w:bCs/>
          <w:sz w:val="28"/>
          <w:szCs w:val="28"/>
        </w:rPr>
      </w:pPr>
    </w:p>
    <w:p w14:paraId="363D84FF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 w:hint="eastAsia"/>
          <w:bCs/>
          <w:sz w:val="28"/>
          <w:szCs w:val="28"/>
        </w:rPr>
      </w:pPr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饒慶鈴進一步指出，今年也將店家的日常經營與旅遊體驗串聯，結合在地旅行社整合餐飲及體驗資訊，依各店家的經營特色與接待條件，提供可自行前往的餐飲停留，以及須事先預約的導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覽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、手作、農事等活動，讓旅人依照興趣、時間及交通方式自由選擇。邀請大家從一家感興趣的店開始，依照自己的步調停留，讓每一次相遇，都成為這趟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臺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東旅行值得記住的片段。</w:t>
      </w:r>
    </w:p>
    <w:p w14:paraId="7123E8C0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/>
          <w:bCs/>
          <w:sz w:val="28"/>
          <w:szCs w:val="28"/>
        </w:rPr>
      </w:pPr>
      <w:r w:rsidRPr="007A16E8">
        <w:rPr>
          <w:rFonts w:ascii="微軟正黑體" w:eastAsia="微軟正黑體" w:hAnsi="微軟正黑體"/>
          <w:bCs/>
          <w:sz w:val="28"/>
          <w:szCs w:val="28"/>
        </w:rPr>
        <w:t xml:space="preserve">  </w:t>
      </w:r>
    </w:p>
    <w:p w14:paraId="09A4FDD9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 w:hint="eastAsia"/>
          <w:bCs/>
          <w:sz w:val="28"/>
          <w:szCs w:val="28"/>
        </w:rPr>
      </w:pP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臺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東縣政府財經處說明，今年10家店家的體驗各具特色，配合店家改造，也發展出適合旅人參與的體驗內容，讓地方生活成為旅行的一部分：山線有天來茶園的茶香牛肉麵與野餐體驗、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萱懋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茶園的紅烏龍品飲、春田喜樂的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米甜點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，以及永全花生酥的傳統手藝新吃法；從一餐、一杯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茶到田野間的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停留，展現縱</w:t>
      </w:r>
      <w:r w:rsidRPr="007A16E8">
        <w:rPr>
          <w:rFonts w:ascii="微軟正黑體" w:eastAsia="微軟正黑體" w:hAnsi="微軟正黑體" w:hint="eastAsia"/>
          <w:bCs/>
          <w:sz w:val="28"/>
          <w:szCs w:val="28"/>
        </w:rPr>
        <w:lastRenderedPageBreak/>
        <w:t>谷生活的不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同樣貌。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沿著海線及南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迴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，A-</w:t>
      </w:r>
      <w:proofErr w:type="spell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Wos</w:t>
      </w:r>
      <w:proofErr w:type="spell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農場提供田間導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覽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、採集與農事體驗，可可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娜以椰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奶冰淇淋搭配咖啡，林道咖啡帶領旅人認識不同咖啡風味，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湧樂以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編織工藝結合體驗活動與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生活選物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，去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那呼玩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則將地方食材融入烘焙與甜點，讓旅人從手作及飲食中認識在地生活。而蘭嶼的小島生活則從住宿、島嶼生活資訊、旅人交流，提供更貼近島嶼日常的停留方式。</w:t>
      </w:r>
    </w:p>
    <w:p w14:paraId="19AB171F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/>
          <w:bCs/>
          <w:sz w:val="28"/>
          <w:szCs w:val="28"/>
        </w:rPr>
      </w:pPr>
      <w:r w:rsidRPr="007A16E8">
        <w:rPr>
          <w:rFonts w:ascii="微軟正黑體" w:eastAsia="微軟正黑體" w:hAnsi="微軟正黑體"/>
          <w:bCs/>
          <w:sz w:val="28"/>
          <w:szCs w:val="28"/>
        </w:rPr>
        <w:t xml:space="preserve">  </w:t>
      </w:r>
    </w:p>
    <w:p w14:paraId="53A2B6F5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 w:hint="eastAsia"/>
          <w:bCs/>
          <w:sz w:val="28"/>
          <w:szCs w:val="28"/>
        </w:rPr>
      </w:pP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臺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東縣政府表示，未來將持續陪伴在地店家發掘自身特色，串聯地方產業與旅遊體驗，讓更多旅人從一間小店出發，慢慢走進</w:t>
      </w:r>
      <w:proofErr w:type="gramStart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臺</w:t>
      </w:r>
      <w:proofErr w:type="gramEnd"/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東的山與海，感受屬於這片土地的日常風景。</w:t>
      </w:r>
    </w:p>
    <w:p w14:paraId="2451C5C6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/>
          <w:bCs/>
          <w:sz w:val="28"/>
          <w:szCs w:val="28"/>
        </w:rPr>
      </w:pPr>
    </w:p>
    <w:p w14:paraId="701CFE90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 w:hint="eastAsia"/>
          <w:bCs/>
          <w:sz w:val="28"/>
          <w:szCs w:val="28"/>
        </w:rPr>
      </w:pPr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 xml:space="preserve">發布單位：財政及經濟發展處產業發展科 </w:t>
      </w:r>
    </w:p>
    <w:p w14:paraId="235EDF03" w14:textId="77777777" w:rsidR="007A16E8" w:rsidRPr="007A16E8" w:rsidRDefault="007A16E8" w:rsidP="007A16E8">
      <w:pPr>
        <w:spacing w:afterLines="50" w:after="180" w:line="500" w:lineRule="exact"/>
        <w:rPr>
          <w:rFonts w:ascii="微軟正黑體" w:eastAsia="微軟正黑體" w:hAnsi="微軟正黑體" w:hint="eastAsia"/>
          <w:bCs/>
          <w:sz w:val="28"/>
          <w:szCs w:val="28"/>
        </w:rPr>
      </w:pPr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 xml:space="preserve">新聞聯絡人：吳千茹 </w:t>
      </w:r>
    </w:p>
    <w:p w14:paraId="7BC45642" w14:textId="099E43F2" w:rsidR="00FA7882" w:rsidRPr="00B70378" w:rsidRDefault="007A16E8" w:rsidP="007A16E8">
      <w:pPr>
        <w:spacing w:afterLines="50" w:after="180" w:line="500" w:lineRule="exact"/>
        <w:rPr>
          <w:rFonts w:ascii="微軟正黑體" w:eastAsia="微軟正黑體" w:hAnsi="微軟正黑體"/>
          <w:bCs/>
          <w:sz w:val="28"/>
          <w:szCs w:val="28"/>
        </w:rPr>
      </w:pPr>
      <w:r w:rsidRPr="007A16E8">
        <w:rPr>
          <w:rFonts w:ascii="微軟正黑體" w:eastAsia="微軟正黑體" w:hAnsi="微軟正黑體" w:hint="eastAsia"/>
          <w:bCs/>
          <w:sz w:val="28"/>
          <w:szCs w:val="28"/>
        </w:rPr>
        <w:t>電話：089-321180</w:t>
      </w:r>
    </w:p>
    <w:sectPr w:rsidR="00FA7882" w:rsidRPr="00B70378" w:rsidSect="00DA577D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F4E50" w14:textId="77777777" w:rsidR="00525DC1" w:rsidRDefault="00525DC1" w:rsidP="00E40A60">
      <w:r>
        <w:separator/>
      </w:r>
    </w:p>
  </w:endnote>
  <w:endnote w:type="continuationSeparator" w:id="0">
    <w:p w14:paraId="6D0034B2" w14:textId="77777777" w:rsidR="00525DC1" w:rsidRDefault="00525DC1" w:rsidP="00E40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5289247"/>
      <w:docPartObj>
        <w:docPartGallery w:val="Page Numbers (Bottom of Page)"/>
        <w:docPartUnique/>
      </w:docPartObj>
    </w:sdtPr>
    <w:sdtContent>
      <w:p w14:paraId="7702F4A6" w14:textId="6B00D3DE" w:rsidR="00DA577D" w:rsidRDefault="00DA577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2DDE" w:rsidRPr="00E12DDE">
          <w:rPr>
            <w:noProof/>
            <w:lang w:val="zh-TW"/>
          </w:rPr>
          <w:t>1</w:t>
        </w:r>
        <w:r>
          <w:fldChar w:fldCharType="end"/>
        </w:r>
      </w:p>
    </w:sdtContent>
  </w:sdt>
  <w:p w14:paraId="0141D5C1" w14:textId="77777777" w:rsidR="00DA577D" w:rsidRDefault="00DA57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00185" w14:textId="77777777" w:rsidR="00525DC1" w:rsidRDefault="00525DC1" w:rsidP="00E40A60">
      <w:r>
        <w:separator/>
      </w:r>
    </w:p>
  </w:footnote>
  <w:footnote w:type="continuationSeparator" w:id="0">
    <w:p w14:paraId="29042347" w14:textId="77777777" w:rsidR="00525DC1" w:rsidRDefault="00525DC1" w:rsidP="00E40A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52017"/>
    <w:multiLevelType w:val="hybridMultilevel"/>
    <w:tmpl w:val="2B501592"/>
    <w:lvl w:ilvl="0" w:tplc="BB4CD238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6F1065"/>
    <w:multiLevelType w:val="hybridMultilevel"/>
    <w:tmpl w:val="DD160EA4"/>
    <w:lvl w:ilvl="0" w:tplc="FBE06B56">
      <w:start w:val="1"/>
      <w:numFmt w:val="taiwaneseCountingThousand"/>
      <w:lvlText w:val="%1、"/>
      <w:lvlJc w:val="left"/>
      <w:pPr>
        <w:ind w:left="720" w:hanging="720"/>
      </w:pPr>
      <w:rPr>
        <w:rFonts w:ascii="微軟正黑體" w:eastAsia="微軟正黑體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3836969"/>
    <w:multiLevelType w:val="hybridMultilevel"/>
    <w:tmpl w:val="129E8BAE"/>
    <w:lvl w:ilvl="0" w:tplc="FFD08C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4716949">
    <w:abstractNumId w:val="1"/>
  </w:num>
  <w:num w:numId="2" w16cid:durableId="1015957513">
    <w:abstractNumId w:val="0"/>
  </w:num>
  <w:num w:numId="3" w16cid:durableId="1019501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F5C"/>
    <w:rsid w:val="00040830"/>
    <w:rsid w:val="00040B7A"/>
    <w:rsid w:val="00041C0A"/>
    <w:rsid w:val="000559D4"/>
    <w:rsid w:val="00064802"/>
    <w:rsid w:val="0008061B"/>
    <w:rsid w:val="00093E34"/>
    <w:rsid w:val="00095F79"/>
    <w:rsid w:val="000C4D49"/>
    <w:rsid w:val="000C5CB0"/>
    <w:rsid w:val="000D6198"/>
    <w:rsid w:val="000D7503"/>
    <w:rsid w:val="000E0ED5"/>
    <w:rsid w:val="000F6FE9"/>
    <w:rsid w:val="00104F0B"/>
    <w:rsid w:val="00120C26"/>
    <w:rsid w:val="00121B3A"/>
    <w:rsid w:val="00121BAF"/>
    <w:rsid w:val="00131C86"/>
    <w:rsid w:val="00154B4B"/>
    <w:rsid w:val="00155523"/>
    <w:rsid w:val="001743B4"/>
    <w:rsid w:val="00184351"/>
    <w:rsid w:val="00191EC2"/>
    <w:rsid w:val="00197FAA"/>
    <w:rsid w:val="001D074C"/>
    <w:rsid w:val="001D2011"/>
    <w:rsid w:val="001D5768"/>
    <w:rsid w:val="001D5C1A"/>
    <w:rsid w:val="001D7FDF"/>
    <w:rsid w:val="001E0C84"/>
    <w:rsid w:val="001E0CCE"/>
    <w:rsid w:val="00203AF7"/>
    <w:rsid w:val="00213505"/>
    <w:rsid w:val="002233CE"/>
    <w:rsid w:val="00223CD7"/>
    <w:rsid w:val="00234AC4"/>
    <w:rsid w:val="00235151"/>
    <w:rsid w:val="002376A0"/>
    <w:rsid w:val="002409A5"/>
    <w:rsid w:val="00263C7C"/>
    <w:rsid w:val="00281B6E"/>
    <w:rsid w:val="00284074"/>
    <w:rsid w:val="00296BAB"/>
    <w:rsid w:val="002A220C"/>
    <w:rsid w:val="002A2EF7"/>
    <w:rsid w:val="002A4C40"/>
    <w:rsid w:val="002B7847"/>
    <w:rsid w:val="002D0F64"/>
    <w:rsid w:val="002E3C59"/>
    <w:rsid w:val="002E6B30"/>
    <w:rsid w:val="002E7711"/>
    <w:rsid w:val="0030260F"/>
    <w:rsid w:val="00303011"/>
    <w:rsid w:val="00305A2C"/>
    <w:rsid w:val="00320F09"/>
    <w:rsid w:val="003243E0"/>
    <w:rsid w:val="00342B9F"/>
    <w:rsid w:val="00344EF8"/>
    <w:rsid w:val="003705A9"/>
    <w:rsid w:val="00371CF6"/>
    <w:rsid w:val="00376C94"/>
    <w:rsid w:val="003932C1"/>
    <w:rsid w:val="003A180F"/>
    <w:rsid w:val="003A297E"/>
    <w:rsid w:val="003C1C2A"/>
    <w:rsid w:val="00407FBE"/>
    <w:rsid w:val="004179A0"/>
    <w:rsid w:val="0045395F"/>
    <w:rsid w:val="00455EBB"/>
    <w:rsid w:val="004602D9"/>
    <w:rsid w:val="00462D67"/>
    <w:rsid w:val="0047455F"/>
    <w:rsid w:val="00496932"/>
    <w:rsid w:val="004B2C9D"/>
    <w:rsid w:val="005004D7"/>
    <w:rsid w:val="00515EFC"/>
    <w:rsid w:val="0052398A"/>
    <w:rsid w:val="00525DC1"/>
    <w:rsid w:val="00557D29"/>
    <w:rsid w:val="00594FFA"/>
    <w:rsid w:val="00595880"/>
    <w:rsid w:val="00597033"/>
    <w:rsid w:val="005A2CAE"/>
    <w:rsid w:val="005A328C"/>
    <w:rsid w:val="005B435E"/>
    <w:rsid w:val="005B778A"/>
    <w:rsid w:val="005E3F6A"/>
    <w:rsid w:val="005F6007"/>
    <w:rsid w:val="006020CD"/>
    <w:rsid w:val="006049A3"/>
    <w:rsid w:val="00605705"/>
    <w:rsid w:val="0061527E"/>
    <w:rsid w:val="006174E4"/>
    <w:rsid w:val="00621A3C"/>
    <w:rsid w:val="00623784"/>
    <w:rsid w:val="00623D6E"/>
    <w:rsid w:val="006242D5"/>
    <w:rsid w:val="0063228F"/>
    <w:rsid w:val="00632A7C"/>
    <w:rsid w:val="00632BCD"/>
    <w:rsid w:val="006365F7"/>
    <w:rsid w:val="00641908"/>
    <w:rsid w:val="006444BA"/>
    <w:rsid w:val="00654D4B"/>
    <w:rsid w:val="00656EB9"/>
    <w:rsid w:val="00667BE2"/>
    <w:rsid w:val="006748D5"/>
    <w:rsid w:val="006834AB"/>
    <w:rsid w:val="00684299"/>
    <w:rsid w:val="00686085"/>
    <w:rsid w:val="006860BC"/>
    <w:rsid w:val="00686444"/>
    <w:rsid w:val="00694025"/>
    <w:rsid w:val="006975A5"/>
    <w:rsid w:val="0069788F"/>
    <w:rsid w:val="00697BB3"/>
    <w:rsid w:val="00697F22"/>
    <w:rsid w:val="006B1602"/>
    <w:rsid w:val="006C0FC9"/>
    <w:rsid w:val="006C2D4F"/>
    <w:rsid w:val="006E6555"/>
    <w:rsid w:val="00701322"/>
    <w:rsid w:val="00704ACB"/>
    <w:rsid w:val="0071022C"/>
    <w:rsid w:val="00712D65"/>
    <w:rsid w:val="00714C90"/>
    <w:rsid w:val="00716684"/>
    <w:rsid w:val="007236DA"/>
    <w:rsid w:val="007269F0"/>
    <w:rsid w:val="007452FA"/>
    <w:rsid w:val="0076625B"/>
    <w:rsid w:val="0077043C"/>
    <w:rsid w:val="0078622B"/>
    <w:rsid w:val="007A16E8"/>
    <w:rsid w:val="007B44F4"/>
    <w:rsid w:val="007D2F4E"/>
    <w:rsid w:val="007F62E7"/>
    <w:rsid w:val="0081618F"/>
    <w:rsid w:val="008206DC"/>
    <w:rsid w:val="00825F50"/>
    <w:rsid w:val="008326B9"/>
    <w:rsid w:val="00842DB5"/>
    <w:rsid w:val="008469A9"/>
    <w:rsid w:val="00864D08"/>
    <w:rsid w:val="00870397"/>
    <w:rsid w:val="0088754F"/>
    <w:rsid w:val="0089488B"/>
    <w:rsid w:val="008A7BF4"/>
    <w:rsid w:val="008C6BF2"/>
    <w:rsid w:val="008E0DA0"/>
    <w:rsid w:val="00900365"/>
    <w:rsid w:val="00926F5C"/>
    <w:rsid w:val="009405AF"/>
    <w:rsid w:val="00941B1F"/>
    <w:rsid w:val="00947C65"/>
    <w:rsid w:val="00955C95"/>
    <w:rsid w:val="009656FF"/>
    <w:rsid w:val="00997732"/>
    <w:rsid w:val="009B5E71"/>
    <w:rsid w:val="009C663B"/>
    <w:rsid w:val="009C7DBD"/>
    <w:rsid w:val="009D15F4"/>
    <w:rsid w:val="009D242E"/>
    <w:rsid w:val="009D2BF9"/>
    <w:rsid w:val="009E20CE"/>
    <w:rsid w:val="009F74D6"/>
    <w:rsid w:val="00A053FC"/>
    <w:rsid w:val="00A320BC"/>
    <w:rsid w:val="00A35F97"/>
    <w:rsid w:val="00A44E4A"/>
    <w:rsid w:val="00A637A7"/>
    <w:rsid w:val="00A673B6"/>
    <w:rsid w:val="00A77428"/>
    <w:rsid w:val="00AA3133"/>
    <w:rsid w:val="00AA6555"/>
    <w:rsid w:val="00AB233A"/>
    <w:rsid w:val="00AB29AD"/>
    <w:rsid w:val="00AB60D0"/>
    <w:rsid w:val="00AC0803"/>
    <w:rsid w:val="00AF6CB3"/>
    <w:rsid w:val="00B07D57"/>
    <w:rsid w:val="00B17FBE"/>
    <w:rsid w:val="00B370E6"/>
    <w:rsid w:val="00B375DF"/>
    <w:rsid w:val="00B410CC"/>
    <w:rsid w:val="00B41771"/>
    <w:rsid w:val="00B4684D"/>
    <w:rsid w:val="00B50286"/>
    <w:rsid w:val="00B54F81"/>
    <w:rsid w:val="00B70378"/>
    <w:rsid w:val="00B76CC1"/>
    <w:rsid w:val="00B77313"/>
    <w:rsid w:val="00B80449"/>
    <w:rsid w:val="00B8176F"/>
    <w:rsid w:val="00B818D0"/>
    <w:rsid w:val="00B81E71"/>
    <w:rsid w:val="00B95860"/>
    <w:rsid w:val="00BB246F"/>
    <w:rsid w:val="00BB6F9E"/>
    <w:rsid w:val="00BB78DD"/>
    <w:rsid w:val="00BC1B5D"/>
    <w:rsid w:val="00BC2B43"/>
    <w:rsid w:val="00BD058A"/>
    <w:rsid w:val="00BD68F8"/>
    <w:rsid w:val="00BE2C2A"/>
    <w:rsid w:val="00C0155E"/>
    <w:rsid w:val="00C11723"/>
    <w:rsid w:val="00C11DE8"/>
    <w:rsid w:val="00C30C9D"/>
    <w:rsid w:val="00C362A9"/>
    <w:rsid w:val="00C600C5"/>
    <w:rsid w:val="00C63AB5"/>
    <w:rsid w:val="00C83F9E"/>
    <w:rsid w:val="00C93DBB"/>
    <w:rsid w:val="00C94A09"/>
    <w:rsid w:val="00CA5620"/>
    <w:rsid w:val="00CA5E8F"/>
    <w:rsid w:val="00CC6932"/>
    <w:rsid w:val="00CC6C14"/>
    <w:rsid w:val="00CE03D9"/>
    <w:rsid w:val="00CF4FA7"/>
    <w:rsid w:val="00D1212A"/>
    <w:rsid w:val="00D1637F"/>
    <w:rsid w:val="00D22A05"/>
    <w:rsid w:val="00D24CB2"/>
    <w:rsid w:val="00D30BC5"/>
    <w:rsid w:val="00D321F6"/>
    <w:rsid w:val="00D51904"/>
    <w:rsid w:val="00D54604"/>
    <w:rsid w:val="00D55714"/>
    <w:rsid w:val="00D629FB"/>
    <w:rsid w:val="00D8610F"/>
    <w:rsid w:val="00DA577D"/>
    <w:rsid w:val="00DB22DF"/>
    <w:rsid w:val="00DB2D7F"/>
    <w:rsid w:val="00DB423E"/>
    <w:rsid w:val="00DB550A"/>
    <w:rsid w:val="00DB66C2"/>
    <w:rsid w:val="00DE0004"/>
    <w:rsid w:val="00DF0E17"/>
    <w:rsid w:val="00DF40F9"/>
    <w:rsid w:val="00E021FE"/>
    <w:rsid w:val="00E119A6"/>
    <w:rsid w:val="00E12DDE"/>
    <w:rsid w:val="00E14752"/>
    <w:rsid w:val="00E147FA"/>
    <w:rsid w:val="00E231DE"/>
    <w:rsid w:val="00E352AB"/>
    <w:rsid w:val="00E379B5"/>
    <w:rsid w:val="00E40A60"/>
    <w:rsid w:val="00E50DF4"/>
    <w:rsid w:val="00E73526"/>
    <w:rsid w:val="00E91218"/>
    <w:rsid w:val="00E95AEE"/>
    <w:rsid w:val="00EA36B5"/>
    <w:rsid w:val="00EA6B4F"/>
    <w:rsid w:val="00EA7491"/>
    <w:rsid w:val="00EB55FB"/>
    <w:rsid w:val="00EC0C8A"/>
    <w:rsid w:val="00EF0F87"/>
    <w:rsid w:val="00F005F3"/>
    <w:rsid w:val="00F02CC6"/>
    <w:rsid w:val="00F052CC"/>
    <w:rsid w:val="00F11946"/>
    <w:rsid w:val="00F16771"/>
    <w:rsid w:val="00F2532E"/>
    <w:rsid w:val="00F33FC1"/>
    <w:rsid w:val="00F36C66"/>
    <w:rsid w:val="00F42DEE"/>
    <w:rsid w:val="00F447CD"/>
    <w:rsid w:val="00F4530E"/>
    <w:rsid w:val="00F476D7"/>
    <w:rsid w:val="00F61507"/>
    <w:rsid w:val="00F81767"/>
    <w:rsid w:val="00F81EDD"/>
    <w:rsid w:val="00F85D1E"/>
    <w:rsid w:val="00FA01DA"/>
    <w:rsid w:val="00FA29BF"/>
    <w:rsid w:val="00FA68A7"/>
    <w:rsid w:val="00FA7882"/>
    <w:rsid w:val="00FB4A76"/>
    <w:rsid w:val="00FE1890"/>
    <w:rsid w:val="00FE2594"/>
    <w:rsid w:val="00FF00BF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647622"/>
  <w15:docId w15:val="{B5BF9ED7-1721-4C0D-A563-9C94DB20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F5C"/>
    <w:pPr>
      <w:ind w:leftChars="200" w:left="480"/>
    </w:pPr>
  </w:style>
  <w:style w:type="table" w:styleId="a4">
    <w:name w:val="Table Grid"/>
    <w:basedOn w:val="a1"/>
    <w:uiPriority w:val="59"/>
    <w:rsid w:val="002E6B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40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40A6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40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40A60"/>
    <w:rPr>
      <w:sz w:val="20"/>
      <w:szCs w:val="20"/>
    </w:rPr>
  </w:style>
  <w:style w:type="paragraph" w:styleId="a9">
    <w:name w:val="endnote text"/>
    <w:basedOn w:val="a"/>
    <w:link w:val="aa"/>
    <w:uiPriority w:val="99"/>
    <w:semiHidden/>
    <w:unhideWhenUsed/>
    <w:rsid w:val="00697F22"/>
    <w:pPr>
      <w:snapToGrid w:val="0"/>
    </w:pPr>
  </w:style>
  <w:style w:type="character" w:customStyle="1" w:styleId="aa">
    <w:name w:val="章節附註文字 字元"/>
    <w:basedOn w:val="a0"/>
    <w:link w:val="a9"/>
    <w:uiPriority w:val="99"/>
    <w:semiHidden/>
    <w:rsid w:val="00697F22"/>
  </w:style>
  <w:style w:type="character" w:styleId="ab">
    <w:name w:val="endnote reference"/>
    <w:basedOn w:val="a0"/>
    <w:uiPriority w:val="99"/>
    <w:semiHidden/>
    <w:unhideWhenUsed/>
    <w:rsid w:val="00697F22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5E3F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E3F6A"/>
    <w:rPr>
      <w:rFonts w:asciiTheme="majorHAnsi" w:eastAsiaTheme="majorEastAsia" w:hAnsiTheme="majorHAnsi" w:cstheme="majorBidi"/>
      <w:sz w:val="18"/>
      <w:szCs w:val="18"/>
    </w:rPr>
  </w:style>
  <w:style w:type="paragraph" w:customStyle="1" w:styleId="isselectedend">
    <w:name w:val="isselectedend"/>
    <w:basedOn w:val="a"/>
    <w:rsid w:val="00B4177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B4177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0A014-EA90-45CF-990B-49D462531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j4006@taitung.gov.tw</cp:lastModifiedBy>
  <cp:revision>2</cp:revision>
  <cp:lastPrinted>2026-10-01T03:26:00Z</cp:lastPrinted>
  <dcterms:created xsi:type="dcterms:W3CDTF">2026-10-20T03:53:00Z</dcterms:created>
  <dcterms:modified xsi:type="dcterms:W3CDTF">2026-10-20T03:53:00Z</dcterms:modified>
</cp:coreProperties>
</file>